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B" w:rsidRDefault="003C05CB" w:rsidP="003C05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2143125"/>
            <wp:effectExtent l="0" t="0" r="9525" b="9525"/>
            <wp:wrapSquare wrapText="bothSides"/>
            <wp:docPr id="1" name="Picture 1" descr="r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Dr. Rajalakshmi.N.K.</w:t>
      </w:r>
    </w:p>
    <w:p w:rsidR="003C05CB" w:rsidRDefault="003C05CB" w:rsidP="003C05CB">
      <w:pPr>
        <w:ind w:left="6480"/>
      </w:pPr>
      <w:r>
        <w:t xml:space="preserve">    Associate Professor</w:t>
      </w:r>
    </w:p>
    <w:p w:rsidR="003C05CB" w:rsidRDefault="003C05CB" w:rsidP="003C05CB">
      <w:pPr>
        <w:ind w:left="5760" w:firstLine="720"/>
      </w:pPr>
      <w:r>
        <w:t xml:space="preserve">   Department of English</w:t>
      </w:r>
    </w:p>
    <w:p w:rsidR="003C05CB" w:rsidRDefault="003C05CB" w:rsidP="003C05CB">
      <w:pPr>
        <w:ind w:left="5040" w:firstLine="720"/>
      </w:pPr>
      <w:hyperlink r:id="rId6" w:history="1">
        <w:r>
          <w:rPr>
            <w:rStyle w:val="Hyperlink"/>
          </w:rPr>
          <w:t>rajalakshminarasajjan@gmail.com</w:t>
        </w:r>
      </w:hyperlink>
    </w:p>
    <w:p w:rsidR="003C05CB" w:rsidRDefault="003C05CB" w:rsidP="003C05CB">
      <w:pPr>
        <w:ind w:left="2160" w:firstLine="720"/>
      </w:pPr>
      <w:r>
        <w:t xml:space="preserve">                                                    9448410032</w:t>
      </w:r>
      <w:r>
        <w:br w:type="textWrapping" w:clear="all"/>
      </w:r>
    </w:p>
    <w:p w:rsidR="003C05CB" w:rsidRDefault="003C05CB" w:rsidP="003C05CB">
      <w:pPr>
        <w:jc w:val="center"/>
      </w:pPr>
    </w:p>
    <w:p w:rsidR="003C05CB" w:rsidRDefault="003C05CB" w:rsidP="003C05C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RESEARCH </w:t>
      </w:r>
    </w:p>
    <w:p w:rsidR="003C05CB" w:rsidRDefault="003C05CB" w:rsidP="003C05CB">
      <w:pPr>
        <w:spacing w:line="360" w:lineRule="auto"/>
        <w:jc w:val="both"/>
      </w:pPr>
      <w:r>
        <w:t xml:space="preserve">Research work            </w:t>
      </w:r>
    </w:p>
    <w:p w:rsidR="003C05CB" w:rsidRDefault="003C05CB" w:rsidP="003C05CB">
      <w:pPr>
        <w:numPr>
          <w:ilvl w:val="0"/>
          <w:numId w:val="2"/>
        </w:numPr>
        <w:spacing w:after="0" w:line="360" w:lineRule="auto"/>
        <w:jc w:val="both"/>
      </w:pPr>
      <w:r>
        <w:t>Ph. D. thesis on  ‘Modernity Colonialism and the Nation- A Study with reference to some works of Amitav Ghosh’</w:t>
      </w:r>
    </w:p>
    <w:p w:rsidR="003C05CB" w:rsidRDefault="003C05CB" w:rsidP="003C05CB">
      <w:pPr>
        <w:numPr>
          <w:ilvl w:val="0"/>
          <w:numId w:val="2"/>
        </w:numPr>
        <w:spacing w:after="0" w:line="360" w:lineRule="auto"/>
        <w:jc w:val="both"/>
      </w:pPr>
      <w:r>
        <w:t xml:space="preserve">UGC Minor research project-Translation, colonialism, cultural studies- a study of nationalism in South India  </w:t>
      </w:r>
    </w:p>
    <w:p w:rsidR="003C05CB" w:rsidRDefault="003C05CB" w:rsidP="003C05CB"/>
    <w:p w:rsidR="003C05CB" w:rsidRDefault="003C05CB" w:rsidP="003C05CB">
      <w:pPr>
        <w:rPr>
          <w:u w:val="single"/>
        </w:rPr>
      </w:pPr>
    </w:p>
    <w:p w:rsidR="003C05CB" w:rsidRDefault="003C05CB" w:rsidP="003C05CB">
      <w:pPr>
        <w:rPr>
          <w:u w:val="single"/>
        </w:rPr>
      </w:pPr>
      <w:r>
        <w:t xml:space="preserve">2. </w:t>
      </w:r>
      <w:r>
        <w:rPr>
          <w:u w:val="single"/>
        </w:rPr>
        <w:t>PUBLICATIONS</w:t>
      </w:r>
    </w:p>
    <w:p w:rsidR="003C05CB" w:rsidRDefault="003C05CB" w:rsidP="003C05C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Journals</w:t>
      </w:r>
    </w:p>
    <w:p w:rsidR="003C05CB" w:rsidRDefault="003C05CB" w:rsidP="003C05CB">
      <w:pPr>
        <w:ind w:left="360"/>
        <w:rPr>
          <w:b/>
        </w:rPr>
      </w:pPr>
      <w:r>
        <w:rPr>
          <w:b/>
        </w:rPr>
        <w:t>ENGLISH</w:t>
      </w:r>
    </w:p>
    <w:p w:rsidR="003C05CB" w:rsidRDefault="003C05CB" w:rsidP="003C05C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Text and context- Problems in reading translated folktales.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Intersemiotic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Translation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issue: Vol II No I of 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Indian Journal of Comparative Literature and Translation Studies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(IJCLTS) 2014   (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ISSN NO: 2321 - 8274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.) </w:t>
      </w:r>
    </w:p>
    <w:p w:rsidR="003C05CB" w:rsidRDefault="003C05CB" w:rsidP="003C05C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Nasmeem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 Akhtar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Payal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Jain Dibrugarh University Journal of English Studies    Community and the Nation in </w:t>
      </w:r>
      <w:r>
        <w:rPr>
          <w:rFonts w:ascii="Times New Roman" w:hAnsi="Times New Roman" w:cs="Times New Roman"/>
          <w:bCs/>
          <w:i/>
          <w:sz w:val="24"/>
          <w:szCs w:val="24"/>
        </w:rPr>
        <w:t>The Shadow Lines</w:t>
      </w:r>
      <w:r>
        <w:rPr>
          <w:rFonts w:ascii="Times New Roman" w:hAnsi="Times New Roman" w:cs="Times New Roman"/>
          <w:bCs/>
          <w:sz w:val="24"/>
          <w:szCs w:val="24"/>
        </w:rPr>
        <w:t xml:space="preserve">   number 19. 2010  ( ISSN 0975-5659)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C05CB" w:rsidRDefault="003C05CB" w:rsidP="003C05CB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Scientific Review JEL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Panditha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Ramabai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saraswathi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making of a Social Entrepreneur </w:t>
      </w:r>
      <w:r>
        <w:rPr>
          <w:rFonts w:ascii="Times New Roman" w:hAnsi="Times New Roman" w:cs="Times New Roman"/>
          <w:i/>
          <w:iCs/>
          <w:sz w:val="24"/>
          <w:szCs w:val="24"/>
        </w:rPr>
        <w:t>JWE (2010, No. 1-2, 48-70)</w:t>
      </w:r>
      <w:r>
        <w:rPr>
          <w:rFonts w:ascii="Times New Roman" w:hAnsi="Times New Roman" w:cs="Times New Roman"/>
          <w:bCs/>
          <w:sz w:val="24"/>
          <w:szCs w:val="24"/>
        </w:rPr>
        <w:t xml:space="preserve"> No. 1-2/2010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PUBLISHER  </w:t>
      </w:r>
      <w:r>
        <w:rPr>
          <w:rFonts w:ascii="Times New Roman" w:hAnsi="Times New Roman" w:cs="Times New Roman"/>
          <w:bCs/>
          <w:sz w:val="24"/>
          <w:szCs w:val="24"/>
        </w:rPr>
        <w:t xml:space="preserve">Institute of Economic Sciences 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Zmaj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Jovina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str.  11000 Belgrade Serbia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EDITOR-IN-CHIEF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Prof</w:t>
      </w:r>
      <w:r>
        <w:rPr>
          <w:rFonts w:ascii="Times New Roman" w:hAnsi="Times New Roman" w:cs="Times New Roman"/>
          <w:bCs/>
          <w:sz w:val="24"/>
          <w:szCs w:val="24"/>
        </w:rPr>
        <w:t xml:space="preserve">. Dr. Mirjana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Radović-Marković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 of Economic Sciences, Belgrade (ISSN 1821-1283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and Politics of science-Mutation in Amitav Ghosh’s The Calcutta Chromosome.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Crop  Number-12 –2007-Revista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Estudos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Linguisticos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Literarios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Ingles  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www.fflch.usp.br/dim/ingles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 pp 328-334 ISSN</w:t>
      </w:r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Indian Writing in English- A subversive history of nationalism”</w:t>
      </w:r>
      <w:r>
        <w:rPr>
          <w:rFonts w:ascii="Times New Roman" w:hAnsi="Times New Roman" w:cs="Times New Roman"/>
          <w:bCs/>
          <w:sz w:val="24"/>
          <w:szCs w:val="24"/>
        </w:rPr>
        <w:t xml:space="preserve"> Journal Of The Department of English  Vol 6 2006 Ed.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Thirthankr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Purkayastha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Vidyasagar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Midnapore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(ISSN 0973-3671)</w:t>
      </w:r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“Nation and Violence: A View from the Glass palace</w:t>
      </w:r>
      <w:r>
        <w:rPr>
          <w:rFonts w:ascii="Times New Roman" w:hAnsi="Times New Roman" w:cs="Times New Roman"/>
          <w:bCs/>
          <w:sz w:val="24"/>
          <w:szCs w:val="24"/>
        </w:rPr>
        <w:t xml:space="preserve">” Littcrit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Indian Response to literature Special number on The Fictional world of Amitav Ghosh 58 Vol. 30 No. 2. December 2004(ISSN 0970-8049)</w:t>
      </w:r>
    </w:p>
    <w:p w:rsidR="003C05CB" w:rsidRDefault="003C05CB" w:rsidP="003C05CB">
      <w:pPr>
        <w:pStyle w:val="NoSpacing"/>
        <w:numPr>
          <w:ilvl w:val="0"/>
          <w:numId w:val="4"/>
        </w:numPr>
        <w:spacing w:line="360" w:lineRule="auto"/>
        <w:rPr>
          <w:rFonts w:ascii="TimesNewRoman" w:hAnsi="TimesNewRoman" w:cs="TimesNewRoman"/>
          <w:sz w:val="20"/>
        </w:rPr>
      </w:pPr>
    </w:p>
    <w:p w:rsidR="003C05CB" w:rsidRDefault="003C05CB" w:rsidP="003C05CB">
      <w:pPr>
        <w:pStyle w:val="NoSpacing"/>
        <w:spacing w:line="360" w:lineRule="auto"/>
        <w:rPr>
          <w:rFonts w:ascii="TimesNewRoman" w:hAnsi="TimesNewRoman" w:cs="TimesNewRoman"/>
          <w:b/>
        </w:rPr>
      </w:pPr>
      <w:r>
        <w:rPr>
          <w:b/>
          <w:bCs/>
        </w:rPr>
        <w:t>KANNADA</w:t>
      </w:r>
    </w:p>
    <w:p w:rsidR="003C05CB" w:rsidRDefault="003C05CB" w:rsidP="003C05CB">
      <w:pPr>
        <w:pStyle w:val="NoSpacing"/>
        <w:numPr>
          <w:ilvl w:val="0"/>
          <w:numId w:val="4"/>
        </w:numPr>
        <w:spacing w:line="360" w:lineRule="auto"/>
        <w:rPr>
          <w:bCs/>
          <w:i/>
          <w:iCs/>
          <w:sz w:val="24"/>
        </w:rPr>
      </w:pPr>
      <w:proofErr w:type="spellStart"/>
      <w:r>
        <w:rPr>
          <w:bCs/>
          <w:i/>
          <w:iCs/>
          <w:sz w:val="24"/>
        </w:rPr>
        <w:t>Ithihasada</w:t>
      </w:r>
      <w:proofErr w:type="spell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srushti</w:t>
      </w:r>
      <w:proofErr w:type="spell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bhavishyada</w:t>
      </w:r>
      <w:proofErr w:type="spell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drushti</w:t>
      </w:r>
      <w:proofErr w:type="spellEnd"/>
      <w:r>
        <w:rPr>
          <w:bCs/>
          <w:i/>
          <w:iCs/>
          <w:sz w:val="24"/>
        </w:rPr>
        <w:t xml:space="preserve">: </w:t>
      </w:r>
      <w:proofErr w:type="spellStart"/>
      <w:r>
        <w:rPr>
          <w:bCs/>
          <w:i/>
          <w:iCs/>
          <w:sz w:val="24"/>
        </w:rPr>
        <w:t>ondu</w:t>
      </w:r>
      <w:proofErr w:type="spellEnd"/>
      <w:r>
        <w:rPr>
          <w:bCs/>
          <w:i/>
          <w:iCs/>
          <w:sz w:val="24"/>
        </w:rPr>
        <w:t xml:space="preserve"> </w:t>
      </w:r>
      <w:proofErr w:type="spellStart"/>
      <w:r>
        <w:rPr>
          <w:bCs/>
          <w:i/>
          <w:iCs/>
          <w:sz w:val="24"/>
        </w:rPr>
        <w:t>snakathana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LOkajnana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samputa</w:t>
      </w:r>
      <w:proofErr w:type="spellEnd"/>
      <w:r>
        <w:rPr>
          <w:bCs/>
          <w:iCs/>
          <w:sz w:val="24"/>
        </w:rPr>
        <w:t xml:space="preserve"> 01 </w:t>
      </w:r>
      <w:proofErr w:type="spellStart"/>
      <w:r>
        <w:rPr>
          <w:bCs/>
          <w:iCs/>
          <w:sz w:val="24"/>
        </w:rPr>
        <w:t>Sanchike</w:t>
      </w:r>
      <w:proofErr w:type="spellEnd"/>
      <w:r>
        <w:rPr>
          <w:bCs/>
          <w:iCs/>
          <w:sz w:val="24"/>
        </w:rPr>
        <w:t xml:space="preserve"> 01 January-April 2013</w:t>
      </w:r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bCs/>
          <w:i/>
          <w:iCs/>
          <w:u w:val="single"/>
        </w:rPr>
      </w:pPr>
      <w:r>
        <w:rPr>
          <w:bCs/>
          <w:iCs/>
        </w:rPr>
        <w:t>“</w:t>
      </w:r>
      <w:proofErr w:type="spellStart"/>
      <w:r>
        <w:rPr>
          <w:bCs/>
          <w:iCs/>
        </w:rPr>
        <w:t>Samskrthuya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paribhasheya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roopaka-Bhashe</w:t>
      </w:r>
      <w:proofErr w:type="spellEnd"/>
      <w:r>
        <w:rPr>
          <w:bCs/>
          <w:iCs/>
        </w:rPr>
        <w:t xml:space="preserve">” </w:t>
      </w:r>
      <w:r>
        <w:rPr>
          <w:bCs/>
          <w:u w:val="single"/>
        </w:rPr>
        <w:t xml:space="preserve">Kannada </w:t>
      </w:r>
      <w:proofErr w:type="spellStart"/>
      <w:r>
        <w:rPr>
          <w:bCs/>
          <w:u w:val="single"/>
        </w:rPr>
        <w:t>Adhyayana</w:t>
      </w:r>
      <w:proofErr w:type="spellEnd"/>
      <w:r>
        <w:rPr>
          <w:bCs/>
          <w:u w:val="single"/>
        </w:rPr>
        <w:t xml:space="preserve">    </w:t>
      </w:r>
      <w:proofErr w:type="spellStart"/>
      <w:r>
        <w:rPr>
          <w:bCs/>
        </w:rPr>
        <w:t>samputa</w:t>
      </w:r>
      <w:proofErr w:type="spellEnd"/>
      <w:r>
        <w:rPr>
          <w:bCs/>
        </w:rPr>
        <w:t xml:space="preserve"> 14 </w:t>
      </w:r>
      <w:proofErr w:type="spellStart"/>
      <w:r>
        <w:rPr>
          <w:bCs/>
        </w:rPr>
        <w:t>sanchike</w:t>
      </w:r>
      <w:proofErr w:type="spellEnd"/>
      <w:r>
        <w:rPr>
          <w:bCs/>
        </w:rPr>
        <w:t xml:space="preserve"> 01anavary-June 2008</w:t>
      </w:r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bCs/>
          <w:i/>
          <w:iCs/>
          <w:u w:val="single"/>
        </w:rPr>
      </w:pPr>
      <w:r>
        <w:t>“</w:t>
      </w:r>
      <w:proofErr w:type="spellStart"/>
      <w:r>
        <w:t>Vijnanavemba</w:t>
      </w:r>
      <w:proofErr w:type="spellEnd"/>
      <w:r>
        <w:t xml:space="preserve"> </w:t>
      </w:r>
      <w:proofErr w:type="spellStart"/>
      <w:r>
        <w:t>andhashradde</w:t>
      </w:r>
      <w:proofErr w:type="spellEnd"/>
      <w:r>
        <w:t xml:space="preserve"> </w:t>
      </w:r>
      <w:proofErr w:type="spellStart"/>
      <w:r>
        <w:t>andhashraddeyemba</w:t>
      </w:r>
      <w:proofErr w:type="spellEnd"/>
      <w:r>
        <w:t xml:space="preserve"> </w:t>
      </w:r>
      <w:proofErr w:type="spellStart"/>
      <w:r>
        <w:t>vijnana-ondu</w:t>
      </w:r>
      <w:proofErr w:type="spellEnd"/>
      <w:r>
        <w:t xml:space="preserve"> </w:t>
      </w:r>
      <w:proofErr w:type="spellStart"/>
      <w:r>
        <w:t>sahityika</w:t>
      </w:r>
      <w:proofErr w:type="spellEnd"/>
      <w:r>
        <w:t xml:space="preserve"> </w:t>
      </w:r>
      <w:proofErr w:type="spellStart"/>
      <w:r>
        <w:t>adhyayana</w:t>
      </w:r>
      <w:proofErr w:type="spellEnd"/>
      <w:r>
        <w:t>”</w:t>
      </w:r>
      <w:r>
        <w:rPr>
          <w:bCs/>
        </w:rPr>
        <w:t xml:space="preserve"> </w:t>
      </w:r>
      <w:r>
        <w:rPr>
          <w:bCs/>
          <w:u w:val="single"/>
        </w:rPr>
        <w:t xml:space="preserve">Kannada </w:t>
      </w:r>
      <w:proofErr w:type="spellStart"/>
      <w:r>
        <w:rPr>
          <w:bCs/>
          <w:u w:val="single"/>
        </w:rPr>
        <w:t>Adhyayana</w:t>
      </w:r>
      <w:proofErr w:type="spellEnd"/>
      <w:r>
        <w:rPr>
          <w:bCs/>
          <w:u w:val="single"/>
        </w:rPr>
        <w:t xml:space="preserve">    </w:t>
      </w:r>
      <w:proofErr w:type="spellStart"/>
      <w:r>
        <w:rPr>
          <w:bCs/>
        </w:rPr>
        <w:t>samputa</w:t>
      </w:r>
      <w:proofErr w:type="spellEnd"/>
      <w:r>
        <w:rPr>
          <w:bCs/>
        </w:rPr>
        <w:t xml:space="preserve"> 12 </w:t>
      </w:r>
      <w:proofErr w:type="spellStart"/>
      <w:r>
        <w:rPr>
          <w:bCs/>
        </w:rPr>
        <w:t>sanchike</w:t>
      </w:r>
      <w:proofErr w:type="spellEnd"/>
      <w:r>
        <w:rPr>
          <w:bCs/>
        </w:rPr>
        <w:t xml:space="preserve"> 2 July-December 2006 and </w:t>
      </w:r>
      <w:proofErr w:type="spellStart"/>
      <w:r>
        <w:rPr>
          <w:bCs/>
        </w:rPr>
        <w:t>samputa</w:t>
      </w:r>
      <w:proofErr w:type="spellEnd"/>
      <w:r>
        <w:rPr>
          <w:bCs/>
        </w:rPr>
        <w:t xml:space="preserve"> 13 </w:t>
      </w:r>
      <w:proofErr w:type="spellStart"/>
      <w:r>
        <w:rPr>
          <w:bCs/>
        </w:rPr>
        <w:t>sanchike</w:t>
      </w:r>
      <w:proofErr w:type="spellEnd"/>
      <w:r>
        <w:rPr>
          <w:bCs/>
        </w:rPr>
        <w:t xml:space="preserve"> 1 January-</w:t>
      </w:r>
      <w:proofErr w:type="spellStart"/>
      <w:r>
        <w:rPr>
          <w:bCs/>
        </w:rPr>
        <w:t>july</w:t>
      </w:r>
      <w:proofErr w:type="spellEnd"/>
      <w:r>
        <w:rPr>
          <w:bCs/>
        </w:rPr>
        <w:t xml:space="preserve">  2007 </w:t>
      </w:r>
      <w:proofErr w:type="spellStart"/>
      <w:r>
        <w:rPr>
          <w:bCs/>
        </w:rPr>
        <w:t>samyukta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sanchike</w:t>
      </w:r>
      <w:proofErr w:type="spellEnd"/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>
        <w:t xml:space="preserve"> “</w:t>
      </w:r>
      <w:proofErr w:type="spellStart"/>
      <w:r>
        <w:t>Aadhunikathe</w:t>
      </w:r>
      <w:proofErr w:type="spellEnd"/>
      <w:r>
        <w:t xml:space="preserve">, </w:t>
      </w:r>
      <w:proofErr w:type="spellStart"/>
      <w:r>
        <w:t>Vasaahatheekarana</w:t>
      </w:r>
      <w:proofErr w:type="spellEnd"/>
      <w:r>
        <w:t xml:space="preserve">, </w:t>
      </w:r>
      <w:proofErr w:type="spellStart"/>
      <w:r>
        <w:t>Maththu</w:t>
      </w:r>
      <w:proofErr w:type="spellEnd"/>
      <w:r>
        <w:t xml:space="preserve"> </w:t>
      </w:r>
      <w:proofErr w:type="spellStart"/>
      <w:r>
        <w:t>Raastra</w:t>
      </w:r>
      <w:proofErr w:type="spellEnd"/>
      <w:r>
        <w:t>”</w:t>
      </w:r>
      <w:r>
        <w:rPr>
          <w:bCs/>
        </w:rPr>
        <w:t xml:space="preserve"> </w:t>
      </w:r>
      <w:proofErr w:type="spellStart"/>
      <w:r>
        <w:rPr>
          <w:bCs/>
          <w:u w:val="single"/>
        </w:rPr>
        <w:t>Abhirvudhdhi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Adhyayana</w:t>
      </w:r>
      <w:proofErr w:type="spellEnd"/>
      <w:r>
        <w:rPr>
          <w:bCs/>
        </w:rPr>
        <w:t xml:space="preserve"> 2(1) Jan 2003, Kannada </w:t>
      </w:r>
      <w:proofErr w:type="spellStart"/>
      <w:r>
        <w:rPr>
          <w:bCs/>
        </w:rPr>
        <w:t>Vishwavidhyaanilaya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Hampi</w:t>
      </w:r>
      <w:proofErr w:type="spellEnd"/>
    </w:p>
    <w:p w:rsidR="003C05CB" w:rsidRDefault="003C05CB" w:rsidP="003C05CB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>
        <w:rPr>
          <w:bCs/>
        </w:rPr>
        <w:t>“</w:t>
      </w:r>
      <w:proofErr w:type="spellStart"/>
      <w:r>
        <w:t>Raastreeyatheya</w:t>
      </w:r>
      <w:proofErr w:type="spellEnd"/>
      <w:r>
        <w:t xml:space="preserve"> </w:t>
      </w:r>
      <w:proofErr w:type="spellStart"/>
      <w:r>
        <w:t>Neralalli</w:t>
      </w:r>
      <w:proofErr w:type="spellEnd"/>
      <w:r>
        <w:t xml:space="preserve"> </w:t>
      </w:r>
      <w:proofErr w:type="spellStart"/>
      <w:r>
        <w:t>Samskaara</w:t>
      </w:r>
      <w:proofErr w:type="spellEnd"/>
      <w:r>
        <w:t>”</w:t>
      </w:r>
      <w:r>
        <w:rPr>
          <w:bCs/>
        </w:rPr>
        <w:t xml:space="preserve"> </w:t>
      </w:r>
      <w:r>
        <w:rPr>
          <w:bCs/>
          <w:u w:val="single"/>
        </w:rPr>
        <w:t xml:space="preserve">Kannada </w:t>
      </w:r>
      <w:proofErr w:type="spellStart"/>
      <w:r>
        <w:rPr>
          <w:bCs/>
          <w:u w:val="single"/>
        </w:rPr>
        <w:t>Adhyayana</w:t>
      </w:r>
      <w:proofErr w:type="spellEnd"/>
      <w:r>
        <w:rPr>
          <w:bCs/>
        </w:rPr>
        <w:t xml:space="preserve"> 9(3) Jan –March 2003 Kannada </w:t>
      </w:r>
      <w:proofErr w:type="spellStart"/>
      <w:r>
        <w:rPr>
          <w:bCs/>
        </w:rPr>
        <w:t>Vishwavidhyaanilaya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Hampi</w:t>
      </w:r>
      <w:proofErr w:type="spellEnd"/>
    </w:p>
    <w:p w:rsidR="003C05CB" w:rsidRDefault="003C05CB" w:rsidP="003C05CB">
      <w:pPr>
        <w:pStyle w:val="NoSpacing"/>
        <w:spacing w:line="360" w:lineRule="auto"/>
        <w:ind w:left="1080"/>
        <w:rPr>
          <w:rFonts w:ascii="TimesNewRoman" w:hAnsi="TimesNewRoman" w:cs="TimesNewRoman"/>
          <w:sz w:val="20"/>
        </w:rPr>
      </w:pPr>
    </w:p>
    <w:p w:rsidR="003C05CB" w:rsidRDefault="003C05CB" w:rsidP="003C05CB">
      <w:pPr>
        <w:pStyle w:val="NoSpacing"/>
        <w:numPr>
          <w:ilvl w:val="0"/>
          <w:numId w:val="3"/>
        </w:numPr>
        <w:spacing w:line="360" w:lineRule="auto"/>
        <w:rPr>
          <w:rFonts w:ascii="TimesNewRoman" w:hAnsi="TimesNewRoman" w:cs="TimesNewRoman"/>
          <w:b/>
          <w:sz w:val="20"/>
        </w:rPr>
      </w:pPr>
      <w:r>
        <w:rPr>
          <w:b/>
          <w:bCs/>
        </w:rPr>
        <w:t>Edited Volume</w:t>
      </w:r>
    </w:p>
    <w:p w:rsidR="003C05CB" w:rsidRDefault="003C05CB" w:rsidP="003C05CB">
      <w:pPr>
        <w:spacing w:after="0" w:line="360" w:lineRule="auto"/>
        <w:jc w:val="both"/>
        <w:rPr>
          <w:b/>
          <w:bCs/>
          <w:iCs/>
        </w:rPr>
      </w:pPr>
      <w:r>
        <w:rPr>
          <w:b/>
          <w:bCs/>
          <w:iCs/>
        </w:rPr>
        <w:t>ENGLISH</w:t>
      </w:r>
    </w:p>
    <w:p w:rsidR="003C05CB" w:rsidRDefault="003C05CB" w:rsidP="003C05C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Cs/>
          <w:i/>
          <w:iCs/>
          <w:u w:val="single"/>
        </w:rPr>
      </w:pPr>
      <w:r>
        <w:t xml:space="preserve">Ed. Dr. </w:t>
      </w:r>
      <w:proofErr w:type="spellStart"/>
      <w:r>
        <w:t>N.Lakshmi</w:t>
      </w:r>
      <w:proofErr w:type="spellEnd"/>
      <w:r>
        <w:t xml:space="preserve"> </w:t>
      </w:r>
      <w:proofErr w:type="spellStart"/>
      <w:r>
        <w:t>Shikshanashasthra</w:t>
      </w:r>
      <w:proofErr w:type="spellEnd"/>
      <w:r>
        <w:t xml:space="preserve"> </w:t>
      </w:r>
      <w:proofErr w:type="spellStart"/>
      <w:r>
        <w:t>vishaya</w:t>
      </w:r>
      <w:proofErr w:type="spellEnd"/>
      <w:r>
        <w:t xml:space="preserve"> </w:t>
      </w:r>
      <w:proofErr w:type="spellStart"/>
      <w:r>
        <w:t>vishwakosha</w:t>
      </w:r>
      <w:proofErr w:type="spellEnd"/>
      <w:r>
        <w:t xml:space="preserve"> </w:t>
      </w:r>
      <w:proofErr w:type="spellStart"/>
      <w:r>
        <w:rPr>
          <w:bCs/>
          <w:i/>
          <w:iCs/>
        </w:rPr>
        <w:t>Sthreevada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matthu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shikshana</w:t>
      </w:r>
      <w:proofErr w:type="spellEnd"/>
      <w:r>
        <w:t xml:space="preserve"> Samputa:1 </w:t>
      </w:r>
      <w:proofErr w:type="spellStart"/>
      <w:r>
        <w:t>Shikshana</w:t>
      </w:r>
      <w:proofErr w:type="spellEnd"/>
      <w:r>
        <w:t xml:space="preserve">  </w:t>
      </w:r>
      <w:proofErr w:type="spellStart"/>
      <w:r>
        <w:t>Shikshana</w:t>
      </w:r>
      <w:proofErr w:type="spellEnd"/>
      <w:r>
        <w:t xml:space="preserve"> </w:t>
      </w:r>
      <w:proofErr w:type="spellStart"/>
      <w:r>
        <w:t>shasthra</w:t>
      </w:r>
      <w:proofErr w:type="spellEnd"/>
      <w:r>
        <w:t xml:space="preserve"> </w:t>
      </w:r>
      <w:proofErr w:type="spellStart"/>
      <w:r>
        <w:t>adyayana</w:t>
      </w:r>
      <w:proofErr w:type="spellEnd"/>
      <w:r>
        <w:t xml:space="preserve"> </w:t>
      </w:r>
      <w:proofErr w:type="spellStart"/>
      <w:r>
        <w:t>matthu</w:t>
      </w:r>
      <w:proofErr w:type="spellEnd"/>
      <w:r>
        <w:t xml:space="preserve"> </w:t>
      </w:r>
      <w:proofErr w:type="spellStart"/>
      <w:r>
        <w:t>samshodhana</w:t>
      </w:r>
      <w:proofErr w:type="spellEnd"/>
      <w:r>
        <w:t xml:space="preserve"> </w:t>
      </w:r>
      <w:proofErr w:type="spellStart"/>
      <w:r>
        <w:t>vibhaga</w:t>
      </w:r>
      <w:proofErr w:type="spellEnd"/>
      <w:r>
        <w:t xml:space="preserve"> 2012</w:t>
      </w:r>
    </w:p>
    <w:p w:rsidR="003C05CB" w:rsidRDefault="003C05CB" w:rsidP="003C05CB">
      <w:pPr>
        <w:pStyle w:val="NoSpacing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lastRenderedPageBreak/>
        <w:t xml:space="preserve">Ed. M. </w:t>
      </w:r>
      <w:proofErr w:type="spellStart"/>
      <w:r>
        <w:rPr>
          <w:bCs/>
        </w:rPr>
        <w:t>Dasan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Jamuna</w:t>
      </w:r>
      <w:proofErr w:type="spellEnd"/>
      <w:r>
        <w:rPr>
          <w:bCs/>
        </w:rPr>
        <w:t xml:space="preserve"> </w:t>
      </w:r>
      <w:r>
        <w:rPr>
          <w:bCs/>
          <w:i/>
        </w:rPr>
        <w:t>Mapping Marginality: Premises and perspectives</w:t>
      </w:r>
      <w:r>
        <w:rPr>
          <w:bCs/>
        </w:rPr>
        <w:t xml:space="preserve"> </w:t>
      </w:r>
      <w:r>
        <w:rPr>
          <w:bCs/>
          <w:i/>
        </w:rPr>
        <w:t xml:space="preserve">Subaltern Feet Elite Shoes: The language of the other in The White Tiger. </w:t>
      </w:r>
      <w:r>
        <w:t>Emerald Publishers: Chennai 2011        ( ISBN -978-81-7966-306-6)</w:t>
      </w:r>
    </w:p>
    <w:p w:rsidR="003C05CB" w:rsidRDefault="003C05CB" w:rsidP="003C05CB">
      <w:pPr>
        <w:pStyle w:val="NoSpacing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Ed. GJV Prasad ,J  </w:t>
      </w:r>
      <w:r>
        <w:rPr>
          <w:bCs/>
          <w:i/>
        </w:rPr>
        <w:t xml:space="preserve"> Translation and Culture Indian perspectives </w:t>
      </w:r>
      <w:r>
        <w:rPr>
          <w:bCs/>
        </w:rPr>
        <w:t xml:space="preserve">“Latent patterns of Translation in Charles E </w:t>
      </w:r>
      <w:proofErr w:type="spellStart"/>
      <w:r>
        <w:rPr>
          <w:bCs/>
        </w:rPr>
        <w:t>Gover’s</w:t>
      </w:r>
      <w:proofErr w:type="spellEnd"/>
      <w:r>
        <w:rPr>
          <w:bCs/>
        </w:rPr>
        <w:t xml:space="preserve"> The Folk songs of Southern India”  New Delhi : pen craft International 2010  p36-46   (ISBN 978-81-909416-0-0)</w:t>
      </w:r>
    </w:p>
    <w:p w:rsidR="003C05CB" w:rsidRDefault="003C05CB" w:rsidP="003C05CB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Ed. </w:t>
      </w:r>
      <w:proofErr w:type="spellStart"/>
      <w:r>
        <w:rPr>
          <w:bCs/>
        </w:rPr>
        <w:t>Mohit</w:t>
      </w:r>
      <w:proofErr w:type="spellEnd"/>
      <w:r>
        <w:rPr>
          <w:bCs/>
        </w:rPr>
        <w:t xml:space="preserve"> K. Ray and Rama </w:t>
      </w:r>
      <w:proofErr w:type="spellStart"/>
      <w:r>
        <w:rPr>
          <w:bCs/>
        </w:rPr>
        <w:t>Kundu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</w:rPr>
        <w:t>Stuides</w:t>
      </w:r>
      <w:proofErr w:type="spellEnd"/>
      <w:r>
        <w:rPr>
          <w:bCs/>
          <w:i/>
        </w:rPr>
        <w:t xml:space="preserve"> in Women Writers in English. </w:t>
      </w:r>
      <w:r>
        <w:rPr>
          <w:bCs/>
        </w:rPr>
        <w:t>Vol 8</w:t>
      </w:r>
      <w:r>
        <w:rPr>
          <w:bCs/>
          <w:i/>
        </w:rPr>
        <w:t xml:space="preserve"> Power Loom: Locating </w:t>
      </w:r>
      <w:proofErr w:type="spellStart"/>
      <w:r>
        <w:rPr>
          <w:bCs/>
          <w:i/>
        </w:rPr>
        <w:t>Arundathi</w:t>
      </w:r>
      <w:proofErr w:type="spellEnd"/>
      <w:r>
        <w:rPr>
          <w:bCs/>
          <w:i/>
        </w:rPr>
        <w:t xml:space="preserve"> Roy in Development Discourse</w:t>
      </w:r>
      <w:r>
        <w:rPr>
          <w:bCs/>
        </w:rPr>
        <w:t xml:space="preserve"> New Delhi: Atlantic Publishers. 2009       ( ISBN 978-81-269-1261-2)</w:t>
      </w:r>
    </w:p>
    <w:p w:rsidR="003C05CB" w:rsidRDefault="003C05CB" w:rsidP="003C05CB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Ed. Santhosh Gupta, </w:t>
      </w:r>
      <w:proofErr w:type="spellStart"/>
      <w:r>
        <w:rPr>
          <w:bCs/>
        </w:rPr>
        <w:t>Prafulla</w:t>
      </w:r>
      <w:proofErr w:type="spellEnd"/>
      <w:r>
        <w:rPr>
          <w:bCs/>
        </w:rPr>
        <w:t xml:space="preserve"> C. </w:t>
      </w:r>
      <w:proofErr w:type="spellStart"/>
      <w:r>
        <w:rPr>
          <w:bCs/>
        </w:rPr>
        <w:t>Kar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Parul</w:t>
      </w:r>
      <w:proofErr w:type="spellEnd"/>
      <w:r>
        <w:rPr>
          <w:bCs/>
        </w:rPr>
        <w:t xml:space="preserve"> Dave </w:t>
      </w:r>
      <w:proofErr w:type="spellStart"/>
      <w:r>
        <w:rPr>
          <w:bCs/>
        </w:rPr>
        <w:t>Mukherji</w:t>
      </w:r>
      <w:proofErr w:type="spellEnd"/>
      <w:r>
        <w:rPr>
          <w:bCs/>
        </w:rPr>
        <w:t xml:space="preserve">, </w:t>
      </w:r>
      <w:r>
        <w:rPr>
          <w:bCs/>
          <w:i/>
          <w:iCs/>
        </w:rPr>
        <w:t>Rethinking Modernity</w:t>
      </w:r>
      <w:r>
        <w:rPr>
          <w:bCs/>
        </w:rPr>
        <w:t xml:space="preserve">,   </w:t>
      </w:r>
      <w:r>
        <w:t>“Modernity in the works of Amitav Ghosh”</w:t>
      </w:r>
      <w:r>
        <w:rPr>
          <w:bCs/>
        </w:rPr>
        <w:t xml:space="preserve">   (New Delhi: </w:t>
      </w:r>
      <w:proofErr w:type="spellStart"/>
      <w:r>
        <w:rPr>
          <w:bCs/>
        </w:rPr>
        <w:t>Pencraft</w:t>
      </w:r>
      <w:proofErr w:type="spellEnd"/>
      <w:r>
        <w:rPr>
          <w:bCs/>
        </w:rPr>
        <w:t xml:space="preserve"> International ) 2005 p. 144-152.( ISBN- 81-85753-68-7)</w:t>
      </w:r>
    </w:p>
    <w:p w:rsidR="003C05CB" w:rsidRDefault="003C05CB" w:rsidP="003C05CB">
      <w:pPr>
        <w:spacing w:after="0" w:line="360" w:lineRule="auto"/>
        <w:ind w:left="1440"/>
        <w:jc w:val="both"/>
        <w:rPr>
          <w:bCs/>
        </w:rPr>
      </w:pPr>
    </w:p>
    <w:p w:rsidR="003C05CB" w:rsidRDefault="003C05CB" w:rsidP="003C05CB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KANNADA</w:t>
      </w:r>
    </w:p>
    <w:p w:rsidR="003C05CB" w:rsidRDefault="003C05CB" w:rsidP="003C05CB">
      <w:pPr>
        <w:pStyle w:val="NoSpacing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Ed </w:t>
      </w:r>
      <w:proofErr w:type="spellStart"/>
      <w:r>
        <w:rPr>
          <w:bCs/>
        </w:rPr>
        <w:t>Amaresha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Nudugoni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Purandhara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Sahitya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adyayana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</w:rPr>
        <w:t>Anuvaada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Sahitya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matthu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Purandararu</w:t>
      </w:r>
      <w:proofErr w:type="spellEnd"/>
      <w:r>
        <w:rPr>
          <w:bCs/>
        </w:rPr>
        <w:t xml:space="preserve"> p139-149 </w:t>
      </w:r>
      <w:proofErr w:type="spellStart"/>
      <w:r>
        <w:rPr>
          <w:bCs/>
        </w:rPr>
        <w:t>Hampi</w:t>
      </w:r>
      <w:proofErr w:type="spellEnd"/>
      <w:r>
        <w:rPr>
          <w:bCs/>
        </w:rPr>
        <w:t xml:space="preserve">: Kannada </w:t>
      </w:r>
      <w:proofErr w:type="spellStart"/>
      <w:r>
        <w:rPr>
          <w:bCs/>
        </w:rPr>
        <w:t>Vishwavidyalaya</w:t>
      </w:r>
      <w:proofErr w:type="spellEnd"/>
      <w:r>
        <w:rPr>
          <w:bCs/>
        </w:rPr>
        <w:t xml:space="preserve"> 2010</w:t>
      </w:r>
    </w:p>
    <w:p w:rsidR="003C05CB" w:rsidRDefault="003C05CB" w:rsidP="003C05CB">
      <w:pPr>
        <w:pStyle w:val="NoSpacing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 xml:space="preserve">Ed </w:t>
      </w:r>
      <w:proofErr w:type="spellStart"/>
      <w:r>
        <w:rPr>
          <w:bCs/>
        </w:rPr>
        <w:t>Akshya</w:t>
      </w:r>
      <w:proofErr w:type="spellEnd"/>
      <w:r>
        <w:rPr>
          <w:bCs/>
        </w:rPr>
        <w:t xml:space="preserve"> Shetty Radhika 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hajarath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Nadaf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kanaka </w:t>
      </w:r>
      <w:proofErr w:type="spellStart"/>
      <w:r>
        <w:rPr>
          <w:bCs/>
          <w:i/>
        </w:rPr>
        <w:t>Chinthana</w:t>
      </w:r>
      <w:proofErr w:type="spellEnd"/>
      <w:r>
        <w:rPr>
          <w:bCs/>
          <w:i/>
        </w:rPr>
        <w:t xml:space="preserve"> 2009-10</w:t>
      </w:r>
      <w:r>
        <w:rPr>
          <w:bCs/>
        </w:rPr>
        <w:t xml:space="preserve"> </w:t>
      </w:r>
      <w:proofErr w:type="spellStart"/>
      <w:r>
        <w:rPr>
          <w:bCs/>
        </w:rPr>
        <w:t>Mohana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Tharangini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Shrenikrutha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vyavastheyalli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Shrungara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haagu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shourya</w:t>
      </w:r>
      <w:proofErr w:type="spellEnd"/>
      <w:r>
        <w:rPr>
          <w:bCs/>
        </w:rPr>
        <w:t xml:space="preserve"> p105-112 </w:t>
      </w:r>
      <w:proofErr w:type="spellStart"/>
      <w:r>
        <w:rPr>
          <w:bCs/>
        </w:rPr>
        <w:t>Kanakadasa</w:t>
      </w:r>
      <w:proofErr w:type="spellEnd"/>
      <w:r>
        <w:rPr>
          <w:bCs/>
        </w:rPr>
        <w:t xml:space="preserve"> Research Center: </w:t>
      </w:r>
      <w:proofErr w:type="spellStart"/>
      <w:r>
        <w:rPr>
          <w:bCs/>
        </w:rPr>
        <w:t>mangalore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Univeristy</w:t>
      </w:r>
      <w:proofErr w:type="spellEnd"/>
      <w:r>
        <w:rPr>
          <w:bCs/>
        </w:rPr>
        <w:t>. 2010</w:t>
      </w:r>
    </w:p>
    <w:p w:rsidR="003C05CB" w:rsidRDefault="003C05CB" w:rsidP="003C05CB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Ed </w:t>
      </w:r>
      <w:proofErr w:type="spellStart"/>
      <w:r>
        <w:rPr>
          <w:bCs/>
        </w:rPr>
        <w:t>Dr.Sabiha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 Chandragiri </w:t>
      </w:r>
      <w:r>
        <w:rPr>
          <w:bCs/>
        </w:rPr>
        <w:t xml:space="preserve"> </w:t>
      </w:r>
      <w:proofErr w:type="spellStart"/>
      <w:r>
        <w:rPr>
          <w:bCs/>
        </w:rPr>
        <w:t>Bhuvaneshwari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Hegde</w:t>
      </w:r>
      <w:proofErr w:type="spellEnd"/>
      <w:r>
        <w:rPr>
          <w:bCs/>
        </w:rPr>
        <w:t xml:space="preserve"> Bengaluru : </w:t>
      </w:r>
      <w:proofErr w:type="spellStart"/>
      <w:r>
        <w:rPr>
          <w:bCs/>
        </w:rPr>
        <w:t>Sirivara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parakashana</w:t>
      </w:r>
      <w:proofErr w:type="spellEnd"/>
      <w:r>
        <w:rPr>
          <w:bCs/>
        </w:rPr>
        <w:t xml:space="preserve"> 2009</w:t>
      </w:r>
    </w:p>
    <w:p w:rsidR="003C05CB" w:rsidRDefault="003C05CB" w:rsidP="003C05CB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Ed. </w:t>
      </w:r>
      <w:proofErr w:type="spellStart"/>
      <w:r>
        <w:rPr>
          <w:bCs/>
        </w:rPr>
        <w:t>Tarikere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Rahamath</w:t>
      </w:r>
      <w:proofErr w:type="spellEnd"/>
      <w:r>
        <w:t xml:space="preserve"> </w:t>
      </w:r>
      <w:proofErr w:type="spellStart"/>
      <w:r>
        <w:rPr>
          <w:bCs/>
          <w:i/>
          <w:iCs/>
        </w:rPr>
        <w:t>Akkamahadevi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Vachanagalu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Samskruthika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Mukhaakukhi</w:t>
      </w:r>
      <w:proofErr w:type="spellEnd"/>
      <w:r>
        <w:rPr>
          <w:bCs/>
          <w:i/>
          <w:iCs/>
        </w:rPr>
        <w:t xml:space="preserve"> </w:t>
      </w:r>
      <w:r>
        <w:t>“</w:t>
      </w:r>
      <w:proofErr w:type="spellStart"/>
      <w:r>
        <w:t>Amaratheya</w:t>
      </w:r>
      <w:proofErr w:type="spellEnd"/>
      <w:r>
        <w:t xml:space="preserve"> </w:t>
      </w:r>
      <w:proofErr w:type="spellStart"/>
      <w:r>
        <w:t>Ithihasadalli</w:t>
      </w:r>
      <w:proofErr w:type="spellEnd"/>
      <w:r>
        <w:t xml:space="preserve"> </w:t>
      </w:r>
      <w:proofErr w:type="spellStart"/>
      <w:r>
        <w:t>Akkamahadevi</w:t>
      </w:r>
      <w:proofErr w:type="spellEnd"/>
      <w:r>
        <w:t>”</w:t>
      </w:r>
      <w:r>
        <w:rPr>
          <w:bCs/>
        </w:rPr>
        <w:t xml:space="preserve">  ( </w:t>
      </w:r>
      <w:proofErr w:type="spellStart"/>
      <w:r>
        <w:rPr>
          <w:bCs/>
        </w:rPr>
        <w:t>Ptrasaranga</w:t>
      </w:r>
      <w:proofErr w:type="spellEnd"/>
      <w:r>
        <w:rPr>
          <w:bCs/>
        </w:rPr>
        <w:t xml:space="preserve"> :</w:t>
      </w:r>
      <w:proofErr w:type="spellStart"/>
      <w:r>
        <w:rPr>
          <w:bCs/>
        </w:rPr>
        <w:t>Hampi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Kannda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Vishwavidyalaya</w:t>
      </w:r>
      <w:proofErr w:type="spellEnd"/>
      <w:r>
        <w:rPr>
          <w:bCs/>
        </w:rPr>
        <w:t>) 2005 p101-107</w:t>
      </w:r>
    </w:p>
    <w:p w:rsidR="003C05CB" w:rsidRDefault="003C05CB" w:rsidP="003C05CB">
      <w:pPr>
        <w:pStyle w:val="NoSpacing"/>
        <w:spacing w:line="360" w:lineRule="auto"/>
        <w:rPr>
          <w:bCs/>
        </w:rPr>
      </w:pPr>
    </w:p>
    <w:p w:rsidR="003C05CB" w:rsidRDefault="003C05CB" w:rsidP="003C05CB">
      <w:pPr>
        <w:pStyle w:val="NoSpacing"/>
        <w:spacing w:line="360" w:lineRule="auto"/>
        <w:rPr>
          <w:b/>
          <w:bCs/>
        </w:rPr>
      </w:pPr>
    </w:p>
    <w:p w:rsidR="003C05CB" w:rsidRDefault="003C05CB" w:rsidP="003C05CB">
      <w:pPr>
        <w:pStyle w:val="NoSpacing"/>
        <w:spacing w:line="360" w:lineRule="auto"/>
        <w:rPr>
          <w:bCs/>
          <w:u w:val="single"/>
        </w:rPr>
      </w:pPr>
      <w:r>
        <w:rPr>
          <w:b/>
          <w:bCs/>
        </w:rPr>
        <w:t xml:space="preserve">3. </w:t>
      </w:r>
      <w:r>
        <w:rPr>
          <w:bCs/>
          <w:u w:val="single"/>
        </w:rPr>
        <w:t>PAPERS PRESENTED IN SEMINARS AND CONFERENCES</w:t>
      </w:r>
    </w:p>
    <w:p w:rsidR="003C05CB" w:rsidRDefault="003C05CB" w:rsidP="003C05CB">
      <w:pPr>
        <w:pStyle w:val="NoSpacing"/>
        <w:spacing w:line="360" w:lineRule="auto"/>
        <w:rPr>
          <w:b/>
          <w:bCs/>
        </w:rPr>
      </w:pPr>
    </w:p>
    <w:p w:rsidR="003C05CB" w:rsidRDefault="003C05CB" w:rsidP="003C05CB">
      <w:pPr>
        <w:pStyle w:val="NoSpacing"/>
        <w:numPr>
          <w:ilvl w:val="0"/>
          <w:numId w:val="6"/>
        </w:numPr>
        <w:spacing w:line="360" w:lineRule="auto"/>
        <w:rPr>
          <w:rFonts w:ascii="TimesNewRoman" w:hAnsi="TimesNewRoman" w:cs="TimesNewRoman"/>
          <w:b/>
          <w:sz w:val="20"/>
        </w:rPr>
      </w:pPr>
      <w:r>
        <w:rPr>
          <w:rFonts w:ascii="TimesNewRoman" w:hAnsi="TimesNewRoman" w:cs="TimesNewRoman"/>
          <w:b/>
          <w:sz w:val="20"/>
        </w:rPr>
        <w:t>International</w:t>
      </w:r>
    </w:p>
    <w:p w:rsidR="003C05CB" w:rsidRDefault="003C05CB" w:rsidP="003C05CB">
      <w:pPr>
        <w:pStyle w:val="NoSpacing"/>
        <w:numPr>
          <w:ilvl w:val="0"/>
          <w:numId w:val="7"/>
        </w:numPr>
        <w:spacing w:line="360" w:lineRule="auto"/>
      </w:pPr>
      <w:r>
        <w:t xml:space="preserve">Presented a paper titled “Translation of Folk literature in the Colonial and the postcolonial period-meaning- The Text “at the International Conference on Translation, </w:t>
      </w:r>
      <w:proofErr w:type="spellStart"/>
      <w:r>
        <w:t>Comparatism</w:t>
      </w:r>
      <w:proofErr w:type="spellEnd"/>
      <w:r>
        <w:t xml:space="preserve"> and the Global South” organized by FCT during 15-18 December 2013</w:t>
      </w:r>
    </w:p>
    <w:p w:rsidR="003C05CB" w:rsidRDefault="003C05CB" w:rsidP="003C05CB">
      <w:pPr>
        <w:pStyle w:val="NoSpacing"/>
        <w:numPr>
          <w:ilvl w:val="0"/>
          <w:numId w:val="7"/>
        </w:numPr>
        <w:spacing w:line="360" w:lineRule="auto"/>
      </w:pPr>
      <w:r>
        <w:lastRenderedPageBreak/>
        <w:t>Presented a paper titled “ Exploring the past –(Re) forming the Present –A brief Study of Amitav Ghosh’s Texts”  at the International Conference on ‘Text , Culture and Performance: postcolonial Issues’ organized by IACLALS at CUJ , Ranchi from Feb 2-4, 2012</w:t>
      </w:r>
    </w:p>
    <w:p w:rsidR="003C05CB" w:rsidRDefault="003C05CB" w:rsidP="003C05CB">
      <w:pPr>
        <w:pStyle w:val="NoSpacing"/>
        <w:numPr>
          <w:ilvl w:val="0"/>
          <w:numId w:val="8"/>
        </w:numPr>
        <w:spacing w:line="360" w:lineRule="auto"/>
        <w:rPr>
          <w:u w:val="single"/>
        </w:rPr>
      </w:pPr>
      <w:r>
        <w:t>Presented a paper titled “Content and Context: Towards a Comprehensive Definition of Social Entrepreneurship in India” at the 7</w:t>
      </w:r>
      <w:r>
        <w:rPr>
          <w:vertAlign w:val="superscript"/>
        </w:rPr>
        <w:t>th</w:t>
      </w:r>
      <w:r>
        <w:t xml:space="preserve">  Asia Pacific Regional conference  </w:t>
      </w:r>
      <w:proofErr w:type="spellStart"/>
      <w:r>
        <w:t>Trisakthi</w:t>
      </w:r>
      <w:proofErr w:type="spellEnd"/>
      <w:r>
        <w:t xml:space="preserve"> University (24-26 November 2011, Bali , Indonesia)</w:t>
      </w:r>
    </w:p>
    <w:p w:rsidR="003C05CB" w:rsidRDefault="003C05CB" w:rsidP="003C05CB">
      <w:pPr>
        <w:numPr>
          <w:ilvl w:val="0"/>
          <w:numId w:val="8"/>
        </w:numPr>
        <w:spacing w:after="0" w:line="360" w:lineRule="auto"/>
        <w:jc w:val="both"/>
      </w:pPr>
      <w:r>
        <w:t xml:space="preserve">Presented a paper titled </w:t>
      </w:r>
      <w:r>
        <w:rPr>
          <w:bCs/>
        </w:rPr>
        <w:t xml:space="preserve">“ politics and philosophy of science: Mutation in </w:t>
      </w:r>
      <w:r>
        <w:rPr>
          <w:bCs/>
          <w:i/>
          <w:iCs/>
        </w:rPr>
        <w:t>The Calcutta Chromosome</w:t>
      </w:r>
      <w:r>
        <w:rPr>
          <w:bCs/>
        </w:rPr>
        <w:t>”</w:t>
      </w:r>
      <w:r>
        <w:t xml:space="preserve"> in the eighth international conference on </w:t>
      </w:r>
      <w:r>
        <w:rPr>
          <w:bCs/>
        </w:rPr>
        <w:t>Art and politics of subversion: theory in a counter mode”</w:t>
      </w:r>
      <w:r>
        <w:t xml:space="preserve"> held at Mangalore University by The Forum on Contemporary theory, Baroda  in </w:t>
      </w:r>
      <w:r>
        <w:rPr>
          <w:bCs/>
        </w:rPr>
        <w:t>December 2005</w:t>
      </w:r>
    </w:p>
    <w:p w:rsidR="003C05CB" w:rsidRDefault="003C05CB" w:rsidP="003C05CB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t xml:space="preserve">Presented a paper titled </w:t>
      </w:r>
      <w:r>
        <w:rPr>
          <w:bCs/>
        </w:rPr>
        <w:t xml:space="preserve">nation and violence </w:t>
      </w:r>
      <w:r>
        <w:t>in the 13</w:t>
      </w:r>
      <w:r>
        <w:rPr>
          <w:vertAlign w:val="superscript"/>
        </w:rPr>
        <w:t>th</w:t>
      </w:r>
      <w:r>
        <w:t xml:space="preserve"> triennial conference of IACLALS on </w:t>
      </w:r>
      <w:r>
        <w:rPr>
          <w:bCs/>
        </w:rPr>
        <w:t xml:space="preserve">nation and imagination: The changing commonwealth </w:t>
      </w:r>
      <w:r>
        <w:t xml:space="preserve">at Hyderabad in the month of </w:t>
      </w:r>
      <w:r>
        <w:rPr>
          <w:bCs/>
        </w:rPr>
        <w:t>August 2004.</w:t>
      </w:r>
    </w:p>
    <w:p w:rsidR="003C05CB" w:rsidRDefault="003C05CB" w:rsidP="003C05CB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    B. National</w:t>
      </w:r>
    </w:p>
    <w:p w:rsidR="003C05CB" w:rsidRDefault="003C05CB" w:rsidP="003C05CB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b/>
          <w:szCs w:val="24"/>
        </w:rPr>
      </w:pPr>
      <w:r>
        <w:rPr>
          <w:szCs w:val="24"/>
        </w:rPr>
        <w:t>As a lead Speaker presented a paper on  ‘ Culture and identity” in the national seminar on ‘Dislocation, Identities, Multiculturalism and the Diaspora” at St. Aloysius College, Mangaluru on February 24, 2016</w:t>
      </w:r>
    </w:p>
    <w:p w:rsidR="003C05CB" w:rsidRDefault="003C05CB" w:rsidP="003C05CB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szCs w:val="24"/>
        </w:rPr>
      </w:pPr>
      <w:r>
        <w:t>Delivered a lecture on “ Role of theory in socio cultural evolution” in the technical session in a national seminar on Changing Literary trends and perceptions convened at Roshni Nilaya school of social work on 8</w:t>
      </w:r>
      <w:r>
        <w:rPr>
          <w:vertAlign w:val="superscript"/>
        </w:rPr>
        <w:t>th</w:t>
      </w:r>
      <w:r>
        <w:t xml:space="preserve"> and 9</w:t>
      </w:r>
      <w:r>
        <w:rPr>
          <w:vertAlign w:val="superscript"/>
        </w:rPr>
        <w:t xml:space="preserve">th </w:t>
      </w:r>
      <w:r>
        <w:t>January 2016</w:t>
      </w:r>
    </w:p>
    <w:p w:rsidR="003C05CB" w:rsidRDefault="003C05CB" w:rsidP="003C05CB">
      <w:pPr>
        <w:pStyle w:val="NoSpacing"/>
        <w:numPr>
          <w:ilvl w:val="0"/>
          <w:numId w:val="9"/>
        </w:numPr>
        <w:spacing w:line="360" w:lineRule="auto"/>
      </w:pPr>
      <w:r>
        <w:t xml:space="preserve">Presented a paper as a resource person titled “Modernity Globalization and Culture in Coastal Karnataka” in the National seminar on Cultural Shifts in Coastal Karnataka Research possibilities held at Sri </w:t>
      </w:r>
      <w:proofErr w:type="spellStart"/>
      <w:r>
        <w:t>Sharada</w:t>
      </w:r>
      <w:proofErr w:type="spellEnd"/>
      <w:r>
        <w:t xml:space="preserve"> College </w:t>
      </w:r>
      <w:proofErr w:type="spellStart"/>
      <w:r>
        <w:t>Basrur</w:t>
      </w:r>
      <w:proofErr w:type="spellEnd"/>
      <w:r>
        <w:t xml:space="preserve">  on 11</w:t>
      </w:r>
      <w:r>
        <w:rPr>
          <w:vertAlign w:val="superscript"/>
        </w:rPr>
        <w:t>th</w:t>
      </w:r>
      <w:r>
        <w:t xml:space="preserve"> and 12</w:t>
      </w:r>
      <w:r>
        <w:rPr>
          <w:vertAlign w:val="superscript"/>
        </w:rPr>
        <w:t>th</w:t>
      </w:r>
      <w:r>
        <w:t xml:space="preserve"> September 2014.</w:t>
      </w:r>
    </w:p>
    <w:p w:rsidR="003C05CB" w:rsidRDefault="003C05CB" w:rsidP="003C05CB">
      <w:pPr>
        <w:pStyle w:val="NoSpacing"/>
        <w:numPr>
          <w:ilvl w:val="0"/>
          <w:numId w:val="9"/>
        </w:numPr>
        <w:spacing w:line="360" w:lineRule="auto"/>
      </w:pPr>
      <w:r>
        <w:t xml:space="preserve">Presented a lead paper titled  “ Text and Context-Amitav Ghosh’s </w:t>
      </w:r>
      <w:r>
        <w:rPr>
          <w:i/>
        </w:rPr>
        <w:t>Sea of poppies”</w:t>
      </w:r>
      <w:r>
        <w:t xml:space="preserve">   in the national seminar on  Nationality , language and culture: contestations in Contemporary Writing held at St. Aloysius College , Mangalore on 8</w:t>
      </w:r>
      <w:r>
        <w:rPr>
          <w:vertAlign w:val="superscript"/>
        </w:rPr>
        <w:t>th</w:t>
      </w:r>
      <w:r>
        <w:t xml:space="preserve"> and 9</w:t>
      </w:r>
      <w:r>
        <w:rPr>
          <w:vertAlign w:val="superscript"/>
        </w:rPr>
        <w:t>th</w:t>
      </w:r>
      <w:r>
        <w:t xml:space="preserve"> January 2010</w:t>
      </w:r>
    </w:p>
    <w:p w:rsidR="003C05CB" w:rsidRDefault="003C05CB" w:rsidP="003C05CB">
      <w:pPr>
        <w:numPr>
          <w:ilvl w:val="0"/>
          <w:numId w:val="9"/>
        </w:numPr>
        <w:spacing w:after="0" w:line="360" w:lineRule="auto"/>
        <w:jc w:val="both"/>
      </w:pPr>
      <w:r>
        <w:t xml:space="preserve">Presented a lead paper titled “Subaltern feet Elite Shoes The Language of the ‘other’ in </w:t>
      </w:r>
      <w:r>
        <w:rPr>
          <w:i/>
        </w:rPr>
        <w:t>The White Tiger</w:t>
      </w:r>
      <w:r>
        <w:t>” in the national seminar on Subaltern Encounters In Indian literature in English And Translation held at St. Aloysius College , Mangalore on 9</w:t>
      </w:r>
      <w:r>
        <w:rPr>
          <w:vertAlign w:val="superscript"/>
        </w:rPr>
        <w:t>th</w:t>
      </w:r>
      <w:r>
        <w:t xml:space="preserve"> and 10</w:t>
      </w:r>
      <w:r>
        <w:rPr>
          <w:vertAlign w:val="superscript"/>
        </w:rPr>
        <w:t>th</w:t>
      </w:r>
      <w:r>
        <w:t xml:space="preserve"> February 2009</w:t>
      </w:r>
    </w:p>
    <w:p w:rsidR="003C05CB" w:rsidRDefault="003C05CB" w:rsidP="003C05CB">
      <w:pPr>
        <w:numPr>
          <w:ilvl w:val="0"/>
          <w:numId w:val="9"/>
        </w:numPr>
        <w:spacing w:after="0" w:line="360" w:lineRule="auto"/>
        <w:jc w:val="both"/>
      </w:pPr>
      <w:r>
        <w:lastRenderedPageBreak/>
        <w:t xml:space="preserve">Presented a paper titled </w:t>
      </w:r>
      <w:r>
        <w:rPr>
          <w:bCs/>
        </w:rPr>
        <w:t>“Revisiting values in Literature New dimensions through power discourse”</w:t>
      </w:r>
      <w:r>
        <w:t xml:space="preserve"> in the national seminar on   ‘</w:t>
      </w:r>
      <w:r>
        <w:rPr>
          <w:bCs/>
        </w:rPr>
        <w:t>Value Based Education and Literature</w:t>
      </w:r>
      <w:r>
        <w:t>’ in Besant women’s college, Mangalore on 14</w:t>
      </w:r>
      <w:r>
        <w:rPr>
          <w:vertAlign w:val="superscript"/>
        </w:rPr>
        <w:t>th</w:t>
      </w:r>
      <w:r>
        <w:t xml:space="preserve"> and 15</w:t>
      </w:r>
      <w:r>
        <w:rPr>
          <w:vertAlign w:val="superscript"/>
        </w:rPr>
        <w:t>th</w:t>
      </w:r>
      <w:r>
        <w:t xml:space="preserve"> February</w:t>
      </w:r>
      <w:r>
        <w:rPr>
          <w:bCs/>
        </w:rPr>
        <w:t xml:space="preserve"> 2008</w:t>
      </w:r>
      <w:r>
        <w:t>.</w:t>
      </w:r>
    </w:p>
    <w:p w:rsidR="003C05CB" w:rsidRDefault="003C05CB" w:rsidP="003C05CB">
      <w:pPr>
        <w:numPr>
          <w:ilvl w:val="0"/>
          <w:numId w:val="9"/>
        </w:numPr>
        <w:spacing w:after="0" w:line="360" w:lineRule="auto"/>
        <w:jc w:val="both"/>
      </w:pPr>
      <w:r>
        <w:t xml:space="preserve">Presented a paper </w:t>
      </w:r>
      <w:proofErr w:type="gramStart"/>
      <w:r>
        <w:t xml:space="preserve">“ </w:t>
      </w:r>
      <w:proofErr w:type="spellStart"/>
      <w:r>
        <w:t>Pandita</w:t>
      </w:r>
      <w:proofErr w:type="spellEnd"/>
      <w:proofErr w:type="gramEnd"/>
      <w:r>
        <w:t xml:space="preserve"> </w:t>
      </w:r>
      <w:proofErr w:type="spellStart"/>
      <w:r>
        <w:t>Ramabai</w:t>
      </w:r>
      <w:proofErr w:type="spellEnd"/>
      <w:r>
        <w:t>, Making of a social entrepreneur” held on 29</w:t>
      </w:r>
      <w:r>
        <w:rPr>
          <w:vertAlign w:val="superscript"/>
        </w:rPr>
        <w:t>th</w:t>
      </w:r>
      <w:r>
        <w:t xml:space="preserve"> &amp;30</w:t>
      </w:r>
      <w:r>
        <w:rPr>
          <w:vertAlign w:val="superscript"/>
        </w:rPr>
        <w:t>th</w:t>
      </w:r>
      <w:r>
        <w:t xml:space="preserve">  August 2008 organized by Chair in Christianity, Mangalore University &amp; St. Agnes college.</w:t>
      </w:r>
    </w:p>
    <w:p w:rsidR="003C05CB" w:rsidRPr="003C05CB" w:rsidRDefault="003C05CB" w:rsidP="003C05CB">
      <w:pPr>
        <w:pStyle w:val="NoSpacing"/>
        <w:spacing w:line="360" w:lineRule="auto"/>
        <w:ind w:left="1080"/>
        <w:rPr>
          <w:u w:val="single"/>
        </w:rPr>
      </w:pPr>
      <w:bookmarkStart w:id="0" w:name="_GoBack"/>
      <w:bookmarkEnd w:id="0"/>
    </w:p>
    <w:p w:rsidR="003C05CB" w:rsidRPr="003C05CB" w:rsidRDefault="003C05CB" w:rsidP="003C05CB">
      <w:pPr>
        <w:spacing w:line="360" w:lineRule="auto"/>
        <w:jc w:val="both"/>
        <w:rPr>
          <w:b/>
          <w:bCs/>
          <w:u w:val="single"/>
        </w:rPr>
      </w:pPr>
      <w:r w:rsidRPr="003C05CB">
        <w:rPr>
          <w:szCs w:val="24"/>
          <w:u w:val="single"/>
        </w:rPr>
        <w:t>4. CITATION INDEX:</w:t>
      </w:r>
    </w:p>
    <w:p w:rsidR="003C05CB" w:rsidRDefault="003C05CB" w:rsidP="003C05CB">
      <w:pPr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1. “Nation and Violence: A View from the Glass palace” Littcrit </w:t>
      </w:r>
      <w:proofErr w:type="gramStart"/>
      <w:r>
        <w:rPr>
          <w:bCs/>
          <w:u w:val="single"/>
        </w:rPr>
        <w:t>An</w:t>
      </w:r>
      <w:proofErr w:type="gramEnd"/>
      <w:r>
        <w:rPr>
          <w:bCs/>
          <w:u w:val="single"/>
        </w:rPr>
        <w:t xml:space="preserve"> Indian Response to literature</w:t>
      </w:r>
      <w:r>
        <w:rPr>
          <w:bCs/>
        </w:rPr>
        <w:t xml:space="preserve"> Special number on The Fictional world of Amitav Ghosh 58 Vol. 30 No. 2. December 2004.</w:t>
      </w:r>
    </w:p>
    <w:p w:rsidR="003C05CB" w:rsidRDefault="003C05CB" w:rsidP="003C05CB">
      <w:pPr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2. Ed. Santhosh Gupta, </w:t>
      </w:r>
      <w:proofErr w:type="spellStart"/>
      <w:r>
        <w:rPr>
          <w:bCs/>
        </w:rPr>
        <w:t>Prafulla</w:t>
      </w:r>
      <w:proofErr w:type="spellEnd"/>
      <w:r>
        <w:rPr>
          <w:bCs/>
        </w:rPr>
        <w:t xml:space="preserve"> C. </w:t>
      </w:r>
      <w:proofErr w:type="spellStart"/>
      <w:proofErr w:type="gramStart"/>
      <w:r>
        <w:rPr>
          <w:bCs/>
        </w:rPr>
        <w:t>Kar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Parul</w:t>
      </w:r>
      <w:proofErr w:type="spellEnd"/>
      <w:r>
        <w:rPr>
          <w:bCs/>
        </w:rPr>
        <w:t xml:space="preserve"> Dave </w:t>
      </w:r>
      <w:proofErr w:type="spellStart"/>
      <w:r>
        <w:rPr>
          <w:bCs/>
        </w:rPr>
        <w:t>Mukherji</w:t>
      </w:r>
      <w:proofErr w:type="spellEnd"/>
      <w:r>
        <w:rPr>
          <w:bCs/>
        </w:rPr>
        <w:t xml:space="preserve">, </w:t>
      </w:r>
      <w:r>
        <w:rPr>
          <w:bCs/>
          <w:i/>
          <w:iCs/>
        </w:rPr>
        <w:t>Rethinking Modernity</w:t>
      </w:r>
      <w:r>
        <w:rPr>
          <w:bCs/>
        </w:rPr>
        <w:t xml:space="preserve">,   “Modernity in the works of Amitav Ghosh”   (New Delhi: </w:t>
      </w:r>
      <w:proofErr w:type="spellStart"/>
      <w:r>
        <w:rPr>
          <w:bCs/>
        </w:rPr>
        <w:t>Pencraft</w:t>
      </w:r>
      <w:proofErr w:type="spellEnd"/>
      <w:r>
        <w:rPr>
          <w:bCs/>
        </w:rPr>
        <w:t xml:space="preserve"> International ) 2005 p. 144-152.  </w:t>
      </w:r>
    </w:p>
    <w:p w:rsidR="003C05CB" w:rsidRDefault="003C05CB" w:rsidP="003C05CB">
      <w:pPr>
        <w:spacing w:line="360" w:lineRule="auto"/>
        <w:jc w:val="both"/>
        <w:rPr>
          <w:bCs/>
        </w:rPr>
      </w:pPr>
    </w:p>
    <w:p w:rsidR="003C05CB" w:rsidRDefault="003C05CB" w:rsidP="003C05CB">
      <w:pPr>
        <w:tabs>
          <w:tab w:val="left" w:pos="737"/>
          <w:tab w:val="left" w:pos="3978"/>
          <w:tab w:val="left" w:pos="9432"/>
        </w:tabs>
        <w:spacing w:line="360" w:lineRule="auto"/>
        <w:jc w:val="both"/>
        <w:rPr>
          <w:bCs/>
        </w:rPr>
      </w:pPr>
      <w:r>
        <w:rPr>
          <w:bCs/>
        </w:rPr>
        <w:t xml:space="preserve">These two articles have been included in the syllabi of The University of Sao Paulo, Brazil as </w:t>
      </w:r>
      <w:proofErr w:type="spellStart"/>
      <w:r>
        <w:rPr>
          <w:bCs/>
        </w:rPr>
        <w:t>Obras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Literarias</w:t>
      </w:r>
      <w:proofErr w:type="spellEnd"/>
      <w:r>
        <w:rPr>
          <w:bCs/>
        </w:rPr>
        <w:t xml:space="preserve"> source for the course –</w:t>
      </w:r>
      <w:proofErr w:type="spellStart"/>
      <w:r>
        <w:rPr>
          <w:bCs/>
          <w:u w:val="single"/>
        </w:rPr>
        <w:t>Cursos</w:t>
      </w:r>
      <w:proofErr w:type="spellEnd"/>
      <w:r>
        <w:rPr>
          <w:bCs/>
          <w:u w:val="single"/>
        </w:rPr>
        <w:t xml:space="preserve"> de </w:t>
      </w:r>
      <w:proofErr w:type="spellStart"/>
      <w:r>
        <w:rPr>
          <w:bCs/>
          <w:u w:val="single"/>
        </w:rPr>
        <w:t>Difusao</w:t>
      </w:r>
      <w:proofErr w:type="spellEnd"/>
      <w:r>
        <w:rPr>
          <w:bCs/>
          <w:u w:val="single"/>
        </w:rPr>
        <w:t xml:space="preserve"> Cultural</w:t>
      </w:r>
      <w:r>
        <w:rPr>
          <w:bCs/>
        </w:rPr>
        <w:t xml:space="preserve"> under </w:t>
      </w:r>
      <w:proofErr w:type="gramStart"/>
      <w:r>
        <w:rPr>
          <w:bCs/>
        </w:rPr>
        <w:t>the  Faulty</w:t>
      </w:r>
      <w:proofErr w:type="gramEnd"/>
      <w:r>
        <w:rPr>
          <w:bCs/>
        </w:rPr>
        <w:t xml:space="preserve">- </w:t>
      </w:r>
      <w:proofErr w:type="spellStart"/>
      <w:r>
        <w:rPr>
          <w:bCs/>
          <w:u w:val="single"/>
        </w:rPr>
        <w:t>Faculdade</w:t>
      </w:r>
      <w:proofErr w:type="spellEnd"/>
      <w:r>
        <w:rPr>
          <w:bCs/>
          <w:u w:val="single"/>
        </w:rPr>
        <w:t xml:space="preserve"> De </w:t>
      </w:r>
      <w:proofErr w:type="spellStart"/>
      <w:r>
        <w:rPr>
          <w:bCs/>
          <w:u w:val="single"/>
        </w:rPr>
        <w:t>Filosofia</w:t>
      </w:r>
      <w:proofErr w:type="spellEnd"/>
      <w:r>
        <w:rPr>
          <w:bCs/>
          <w:u w:val="single"/>
        </w:rPr>
        <w:t xml:space="preserve">, </w:t>
      </w:r>
      <w:proofErr w:type="spellStart"/>
      <w:r>
        <w:rPr>
          <w:bCs/>
          <w:u w:val="single"/>
        </w:rPr>
        <w:t>Leras</w:t>
      </w:r>
      <w:proofErr w:type="spellEnd"/>
      <w:r>
        <w:rPr>
          <w:bCs/>
          <w:u w:val="single"/>
        </w:rPr>
        <w:t xml:space="preserve"> E </w:t>
      </w:r>
      <w:proofErr w:type="spellStart"/>
      <w:r>
        <w:rPr>
          <w:bCs/>
          <w:u w:val="single"/>
        </w:rPr>
        <w:t>Ciencias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Humanas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Da.</w:t>
      </w:r>
      <w:r>
        <w:rPr>
          <w:bCs/>
        </w:rPr>
        <w:t>heoryfor</w:t>
      </w:r>
      <w:proofErr w:type="spellEnd"/>
      <w:r>
        <w:rPr>
          <w:bCs/>
        </w:rPr>
        <w:t xml:space="preserve"> the year 2005-06</w:t>
      </w:r>
    </w:p>
    <w:p w:rsidR="003C05CB" w:rsidRDefault="003C05CB" w:rsidP="003C05CB">
      <w:pPr>
        <w:numPr>
          <w:ilvl w:val="0"/>
          <w:numId w:val="11"/>
        </w:numPr>
        <w:tabs>
          <w:tab w:val="left" w:pos="3978"/>
          <w:tab w:val="left" w:pos="9432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Unpublished thesis titled modernity, colonialism and the nation- A study with reference to some works of Amitav Ghosh is included as an important reference text in the postcolonial studies department, university of Sao </w:t>
      </w:r>
      <w:proofErr w:type="spellStart"/>
      <w:proofErr w:type="gramStart"/>
      <w:r>
        <w:rPr>
          <w:bCs/>
        </w:rPr>
        <w:t>paulo</w:t>
      </w:r>
      <w:proofErr w:type="spellEnd"/>
      <w:proofErr w:type="gramEnd"/>
      <w:r>
        <w:rPr>
          <w:bCs/>
        </w:rPr>
        <w:t>, Brazil for undergraduate and graduate course for the year 2006-07.</w:t>
      </w:r>
    </w:p>
    <w:p w:rsidR="003C05CB" w:rsidRDefault="003C05CB" w:rsidP="003C05CB">
      <w:pPr>
        <w:numPr>
          <w:ilvl w:val="0"/>
          <w:numId w:val="11"/>
        </w:numPr>
        <w:tabs>
          <w:tab w:val="left" w:pos="3978"/>
          <w:tab w:val="left" w:pos="9432"/>
        </w:tabs>
        <w:spacing w:after="0" w:line="360" w:lineRule="auto"/>
      </w:pPr>
      <w:r>
        <w:t xml:space="preserve">Philosophy and politics of Science in </w:t>
      </w:r>
      <w:r>
        <w:rPr>
          <w:rStyle w:val="Emphasis"/>
        </w:rPr>
        <w:t>The Calcutta Chromosome</w:t>
      </w:r>
      <w:r>
        <w:t xml:space="preserve"> in </w:t>
      </w:r>
      <w:r>
        <w:rPr>
          <w:rStyle w:val="Emphasis"/>
        </w:rPr>
        <w:t xml:space="preserve">http://www.fflch.usp.br/dlm/crop/PDF%20CROP/ is the </w:t>
      </w:r>
      <w:hyperlink r:id="rId8" w:history="1">
        <w:r>
          <w:rPr>
            <w:rStyle w:val="Hyperlink"/>
            <w:color w:val="auto"/>
            <w:szCs w:val="24"/>
            <w:u w:val="none"/>
          </w:rPr>
          <w:t>Litelinks</w:t>
        </w:r>
      </w:hyperlink>
      <w:r>
        <w:rPr>
          <w:szCs w:val="24"/>
        </w:rPr>
        <w:t xml:space="preserve"> </w:t>
      </w:r>
      <w:r>
        <w:t xml:space="preserve">recommended Guidepost – article for postgraduate students in the website </w:t>
      </w:r>
      <w:hyperlink r:id="rId9" w:history="1">
        <w:r>
          <w:rPr>
            <w:rStyle w:val="Hyperlink"/>
          </w:rPr>
          <w:t>http://litelinks.blogspot.com/2009/03/new-syllabus-2008-onwards-ma-i-paper-i.html</w:t>
        </w:r>
      </w:hyperlink>
    </w:p>
    <w:p w:rsidR="003C05CB" w:rsidRDefault="003C05CB" w:rsidP="003C05CB">
      <w:pPr>
        <w:tabs>
          <w:tab w:val="left" w:pos="3978"/>
          <w:tab w:val="left" w:pos="9432"/>
        </w:tabs>
        <w:spacing w:line="360" w:lineRule="auto"/>
        <w:jc w:val="both"/>
        <w:rPr>
          <w:b/>
          <w:bCs/>
          <w:u w:val="single"/>
          <w:lang w:val="fr-FR"/>
        </w:rPr>
      </w:pPr>
      <w:r>
        <w:t>5.</w:t>
      </w:r>
      <w:r>
        <w:rPr>
          <w:b/>
          <w:bCs/>
          <w:u w:val="single"/>
          <w:lang w:val="fr-FR"/>
        </w:rPr>
        <w:t xml:space="preserve"> </w:t>
      </w:r>
      <w:r>
        <w:rPr>
          <w:bCs/>
          <w:u w:val="single"/>
          <w:lang w:val="fr-FR"/>
        </w:rPr>
        <w:t>TRANSLATION WORK</w:t>
      </w:r>
    </w:p>
    <w:p w:rsidR="003C05CB" w:rsidRDefault="003C05CB" w:rsidP="003C05CB">
      <w:pPr>
        <w:numPr>
          <w:ilvl w:val="0"/>
          <w:numId w:val="12"/>
        </w:numPr>
        <w:tabs>
          <w:tab w:val="left" w:pos="3978"/>
          <w:tab w:val="left" w:pos="9432"/>
        </w:tabs>
        <w:spacing w:after="0" w:line="360" w:lineRule="auto"/>
        <w:jc w:val="both"/>
      </w:pPr>
      <w:r>
        <w:rPr>
          <w:bCs/>
        </w:rPr>
        <w:t xml:space="preserve">Transcription and translation U R </w:t>
      </w:r>
      <w:proofErr w:type="spellStart"/>
      <w:r>
        <w:rPr>
          <w:bCs/>
        </w:rPr>
        <w:t>ananthamoorthy’s</w:t>
      </w:r>
      <w:proofErr w:type="spellEnd"/>
      <w:r>
        <w:rPr>
          <w:bCs/>
        </w:rPr>
        <w:t xml:space="preserve"> interview with General K. M. </w:t>
      </w:r>
      <w:proofErr w:type="spellStart"/>
      <w:r>
        <w:rPr>
          <w:bCs/>
        </w:rPr>
        <w:t>Kariyappa</w:t>
      </w:r>
      <w:proofErr w:type="spellEnd"/>
      <w:r>
        <w:rPr>
          <w:bCs/>
        </w:rPr>
        <w:t xml:space="preserve"> titled Field Marshall </w:t>
      </w:r>
      <w:proofErr w:type="spellStart"/>
      <w:r>
        <w:rPr>
          <w:bCs/>
        </w:rPr>
        <w:t>Kariyappa</w:t>
      </w:r>
      <w:proofErr w:type="spellEnd"/>
      <w:r>
        <w:rPr>
          <w:bCs/>
        </w:rPr>
        <w:t xml:space="preserve">  in </w:t>
      </w:r>
      <w:r>
        <w:rPr>
          <w:bCs/>
          <w:i/>
        </w:rPr>
        <w:t xml:space="preserve">  </w:t>
      </w:r>
      <w:proofErr w:type="spellStart"/>
      <w:r>
        <w:rPr>
          <w:bCs/>
          <w:i/>
        </w:rPr>
        <w:t>Ananthamoorthy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mathukathe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hatthu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samasthara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jothe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 Ed H </w:t>
      </w:r>
      <w:proofErr w:type="spellStart"/>
      <w:r>
        <w:rPr>
          <w:bCs/>
        </w:rPr>
        <w:t>pattabhirama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Somayaaji</w:t>
      </w:r>
      <w:proofErr w:type="spellEnd"/>
      <w:r>
        <w:rPr>
          <w:bCs/>
        </w:rPr>
        <w:t xml:space="preserve"> Ila </w:t>
      </w:r>
      <w:proofErr w:type="spellStart"/>
      <w:r>
        <w:rPr>
          <w:bCs/>
        </w:rPr>
        <w:t>Mudana</w:t>
      </w:r>
      <w:proofErr w:type="spellEnd"/>
      <w:r>
        <w:rPr>
          <w:bCs/>
        </w:rPr>
        <w:t xml:space="preserve"> : Bengaluru 2010  p15-35 </w:t>
      </w:r>
    </w:p>
    <w:p w:rsidR="003C05CB" w:rsidRDefault="003C05CB" w:rsidP="003C05CB">
      <w:pPr>
        <w:numPr>
          <w:ilvl w:val="0"/>
          <w:numId w:val="12"/>
        </w:numPr>
        <w:tabs>
          <w:tab w:val="left" w:pos="3978"/>
          <w:tab w:val="left" w:pos="9432"/>
        </w:tabs>
        <w:spacing w:after="0" w:line="360" w:lineRule="auto"/>
        <w:jc w:val="both"/>
      </w:pPr>
      <w:r>
        <w:rPr>
          <w:bCs/>
        </w:rPr>
        <w:lastRenderedPageBreak/>
        <w:t xml:space="preserve">Translated an article </w:t>
      </w:r>
      <w:proofErr w:type="spellStart"/>
      <w:r>
        <w:rPr>
          <w:bCs/>
          <w:i/>
        </w:rPr>
        <w:t>Bettada</w:t>
      </w:r>
      <w:proofErr w:type="spellEnd"/>
      <w:r>
        <w:rPr>
          <w:bCs/>
        </w:rPr>
        <w:t xml:space="preserve"> </w:t>
      </w:r>
      <w:proofErr w:type="spellStart"/>
      <w:r>
        <w:rPr>
          <w:bCs/>
          <w:i/>
        </w:rPr>
        <w:t>Melondu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Putta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Nakshatra</w:t>
      </w:r>
      <w:proofErr w:type="spellEnd"/>
      <w:r>
        <w:rPr>
          <w:bCs/>
        </w:rPr>
        <w:t xml:space="preserve"> by Gopal </w:t>
      </w:r>
      <w:proofErr w:type="spellStart"/>
      <w:r>
        <w:rPr>
          <w:bCs/>
        </w:rPr>
        <w:t>Naik</w:t>
      </w:r>
      <w:proofErr w:type="spellEnd"/>
      <w:r>
        <w:rPr>
          <w:bCs/>
        </w:rPr>
        <w:t xml:space="preserve"> for a </w:t>
      </w:r>
      <w:proofErr w:type="spellStart"/>
      <w:r>
        <w:rPr>
          <w:bCs/>
        </w:rPr>
        <w:t>documenatery</w:t>
      </w:r>
      <w:proofErr w:type="spellEnd"/>
      <w:r>
        <w:rPr>
          <w:bCs/>
        </w:rPr>
        <w:t xml:space="preserve"> in All India radio , Hassan in January 2009</w:t>
      </w:r>
    </w:p>
    <w:p w:rsidR="003C05CB" w:rsidRDefault="003C05CB" w:rsidP="003C05CB">
      <w:pPr>
        <w:numPr>
          <w:ilvl w:val="0"/>
          <w:numId w:val="12"/>
        </w:numPr>
        <w:tabs>
          <w:tab w:val="left" w:pos="3978"/>
          <w:tab w:val="left" w:pos="9432"/>
        </w:tabs>
        <w:spacing w:after="0" w:line="360" w:lineRule="auto"/>
        <w:jc w:val="both"/>
      </w:pPr>
      <w:r>
        <w:rPr>
          <w:bCs/>
        </w:rPr>
        <w:t xml:space="preserve">Translated Agatha Christy’s short story The Adventure of the </w:t>
      </w:r>
      <w:proofErr w:type="spellStart"/>
      <w:r>
        <w:rPr>
          <w:bCs/>
        </w:rPr>
        <w:t>Clapham</w:t>
      </w:r>
      <w:proofErr w:type="spellEnd"/>
      <w:r>
        <w:rPr>
          <w:bCs/>
        </w:rPr>
        <w:t xml:space="preserve">  Cook appeared in </w:t>
      </w:r>
      <w:proofErr w:type="spellStart"/>
      <w:r>
        <w:rPr>
          <w:bCs/>
        </w:rPr>
        <w:t>Thingalu</w:t>
      </w:r>
      <w:proofErr w:type="spellEnd"/>
      <w:r>
        <w:rPr>
          <w:bCs/>
        </w:rPr>
        <w:t xml:space="preserve"> November 2009</w:t>
      </w:r>
    </w:p>
    <w:p w:rsidR="003C05CB" w:rsidRDefault="003C05CB" w:rsidP="003C05CB">
      <w:pPr>
        <w:numPr>
          <w:ilvl w:val="0"/>
          <w:numId w:val="12"/>
        </w:numPr>
        <w:tabs>
          <w:tab w:val="left" w:pos="3978"/>
          <w:tab w:val="left" w:pos="9432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Translated </w:t>
      </w:r>
      <w:proofErr w:type="spellStart"/>
      <w:r>
        <w:rPr>
          <w:bCs/>
          <w:i/>
        </w:rPr>
        <w:t>Parivalada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Hadu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a play by Banu </w:t>
      </w:r>
      <w:proofErr w:type="spellStart"/>
      <w:r>
        <w:rPr>
          <w:bCs/>
        </w:rPr>
        <w:t>Mushtaq</w:t>
      </w:r>
      <w:proofErr w:type="spellEnd"/>
      <w:r>
        <w:rPr>
          <w:bCs/>
        </w:rPr>
        <w:t xml:space="preserve"> in Kannada in to English for All India Radio , Hassan  December 2008</w:t>
      </w:r>
    </w:p>
    <w:p w:rsidR="003C05CB" w:rsidRDefault="003C05CB" w:rsidP="003C05CB">
      <w:pPr>
        <w:numPr>
          <w:ilvl w:val="0"/>
          <w:numId w:val="12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Tr. </w:t>
      </w:r>
      <w:r>
        <w:t>Black Cobras</w:t>
      </w:r>
      <w:r>
        <w:rPr>
          <w:bCs/>
        </w:rPr>
        <w:t xml:space="preserve"> ( Banu </w:t>
      </w:r>
      <w:proofErr w:type="spellStart"/>
      <w:r>
        <w:rPr>
          <w:bCs/>
        </w:rPr>
        <w:t>Mushtaq’s</w:t>
      </w:r>
      <w:proofErr w:type="spellEnd"/>
      <w:r>
        <w:rPr>
          <w:bCs/>
        </w:rPr>
        <w:t xml:space="preserve"> short story- </w:t>
      </w:r>
      <w:proofErr w:type="spellStart"/>
      <w:r>
        <w:rPr>
          <w:bCs/>
        </w:rPr>
        <w:t>Karinagaragalu</w:t>
      </w:r>
      <w:proofErr w:type="spellEnd"/>
      <w:r>
        <w:rPr>
          <w:bCs/>
        </w:rPr>
        <w:t xml:space="preserve">) </w:t>
      </w:r>
      <w:r>
        <w:rPr>
          <w:bCs/>
          <w:u w:val="single"/>
        </w:rPr>
        <w:t xml:space="preserve">Indian Literature </w:t>
      </w:r>
      <w:r>
        <w:rPr>
          <w:bCs/>
        </w:rPr>
        <w:t xml:space="preserve"> </w:t>
      </w:r>
      <w:proofErr w:type="spellStart"/>
      <w:r>
        <w:rPr>
          <w:bCs/>
        </w:rPr>
        <w:t>Sahitya</w:t>
      </w:r>
      <w:proofErr w:type="spellEnd"/>
      <w:r>
        <w:rPr>
          <w:bCs/>
        </w:rPr>
        <w:t xml:space="preserve"> academy bi-monthly journal  241 Sep-Oct 2007( ISSN 0019-5804)</w:t>
      </w:r>
    </w:p>
    <w:p w:rsidR="003C05CB" w:rsidRDefault="003C05CB" w:rsidP="003C05CB">
      <w:pPr>
        <w:tabs>
          <w:tab w:val="left" w:pos="3978"/>
          <w:tab w:val="left" w:pos="9432"/>
        </w:tabs>
        <w:spacing w:after="0" w:line="360" w:lineRule="auto"/>
        <w:ind w:left="720"/>
        <w:jc w:val="both"/>
      </w:pPr>
    </w:p>
    <w:p w:rsidR="003C05CB" w:rsidRDefault="003C05CB" w:rsidP="003C05CB">
      <w:pPr>
        <w:tabs>
          <w:tab w:val="left" w:pos="3978"/>
          <w:tab w:val="left" w:pos="9432"/>
        </w:tabs>
        <w:spacing w:after="0" w:line="360" w:lineRule="auto"/>
      </w:pPr>
    </w:p>
    <w:p w:rsidR="003C05CB" w:rsidRDefault="003C05CB" w:rsidP="003C05CB">
      <w:pPr>
        <w:pStyle w:val="NoSpacing"/>
        <w:spacing w:line="360" w:lineRule="auto"/>
        <w:ind w:left="1080"/>
        <w:rPr>
          <w:u w:val="single"/>
        </w:rPr>
      </w:pPr>
    </w:p>
    <w:p w:rsidR="00E6734B" w:rsidRDefault="00E6734B"/>
    <w:sectPr w:rsidR="00E6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0572"/>
    <w:multiLevelType w:val="hybridMultilevel"/>
    <w:tmpl w:val="1EBA3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D63"/>
    <w:multiLevelType w:val="hybridMultilevel"/>
    <w:tmpl w:val="C4EC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406A"/>
    <w:multiLevelType w:val="hybridMultilevel"/>
    <w:tmpl w:val="A9326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31B6"/>
    <w:multiLevelType w:val="hybridMultilevel"/>
    <w:tmpl w:val="3D1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D4E"/>
    <w:multiLevelType w:val="hybridMultilevel"/>
    <w:tmpl w:val="964EB0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CDB5542"/>
    <w:multiLevelType w:val="hybridMultilevel"/>
    <w:tmpl w:val="4BC2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D7D48"/>
    <w:multiLevelType w:val="hybridMultilevel"/>
    <w:tmpl w:val="8C063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37A04"/>
    <w:multiLevelType w:val="hybridMultilevel"/>
    <w:tmpl w:val="813C6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A4DF7"/>
    <w:multiLevelType w:val="hybridMultilevel"/>
    <w:tmpl w:val="4B06AC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6FF1"/>
    <w:multiLevelType w:val="hybridMultilevel"/>
    <w:tmpl w:val="FF26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0059"/>
    <w:multiLevelType w:val="hybridMultilevel"/>
    <w:tmpl w:val="0094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41993"/>
    <w:multiLevelType w:val="hybridMultilevel"/>
    <w:tmpl w:val="AABED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46"/>
    <w:rsid w:val="003C05CB"/>
    <w:rsid w:val="00E6734B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DA619-93DF-4064-B768-11F56071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5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05C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05CB"/>
    <w:pPr>
      <w:ind w:left="720"/>
      <w:contextualSpacing/>
    </w:pPr>
  </w:style>
  <w:style w:type="character" w:styleId="Emphasis">
    <w:name w:val="Emphasis"/>
    <w:basedOn w:val="DefaultParagraphFont"/>
    <w:qFormat/>
    <w:rsid w:val="003C0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links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lch.usp.br/dim/ing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lakshminarasajja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elinks.blogspot.com/2009/03/new-syllabus-2008-onwards-ma-i-paper-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2016-12-14T12:54:00Z</dcterms:created>
  <dcterms:modified xsi:type="dcterms:W3CDTF">2016-12-14T12:54:00Z</dcterms:modified>
</cp:coreProperties>
</file>